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9C6" w:rsidRPr="00F35316" w:rsidRDefault="00F35316" w:rsidP="00F35316">
      <w:pPr>
        <w:shd w:val="clear" w:color="auto" w:fill="FFFFFF"/>
        <w:tabs>
          <w:tab w:val="left" w:pos="3240"/>
          <w:tab w:val="center" w:pos="4767"/>
        </w:tabs>
        <w:spacing w:before="659" w:line="276" w:lineRule="auto"/>
        <w:ind w:right="-143"/>
        <w:rPr>
          <w:bCs/>
          <w:color w:val="000000"/>
          <w:spacing w:val="-1"/>
          <w:sz w:val="28"/>
          <w:szCs w:val="28"/>
        </w:rPr>
      </w:pPr>
      <w:r w:rsidRPr="00F35316">
        <w:rPr>
          <w:bCs/>
          <w:color w:val="000000"/>
          <w:spacing w:val="-1"/>
          <w:sz w:val="28"/>
          <w:szCs w:val="28"/>
        </w:rPr>
        <w:t xml:space="preserve">    </w:t>
      </w:r>
      <w:r w:rsidR="00DD79C6" w:rsidRPr="00F35316">
        <w:rPr>
          <w:bCs/>
          <w:color w:val="000000"/>
          <w:spacing w:val="-1"/>
          <w:sz w:val="28"/>
          <w:szCs w:val="28"/>
          <w:lang w:val="en-US"/>
        </w:rPr>
        <w:t>C</w:t>
      </w:r>
      <w:r w:rsidR="00DD79C6" w:rsidRPr="00F35316">
        <w:rPr>
          <w:bCs/>
          <w:color w:val="000000"/>
          <w:spacing w:val="-1"/>
          <w:sz w:val="28"/>
          <w:szCs w:val="28"/>
        </w:rPr>
        <w:t>ПРАВКА-ОБОСНОВАНИЕ</w:t>
      </w:r>
    </w:p>
    <w:p w:rsidR="005B1DC3" w:rsidRPr="00F35316" w:rsidRDefault="00E855D9" w:rsidP="00812241">
      <w:pPr>
        <w:shd w:val="clear" w:color="auto" w:fill="FFFFFF"/>
        <w:tabs>
          <w:tab w:val="left" w:pos="1516"/>
        </w:tabs>
        <w:ind w:left="-142"/>
        <w:jc w:val="both"/>
        <w:rPr>
          <w:sz w:val="28"/>
          <w:szCs w:val="28"/>
        </w:rPr>
      </w:pPr>
      <w:r w:rsidRPr="00F35316">
        <w:rPr>
          <w:bCs/>
          <w:color w:val="000000"/>
          <w:sz w:val="28"/>
          <w:szCs w:val="28"/>
          <w:lang w:val="ky-KG"/>
        </w:rPr>
        <w:t>к</w:t>
      </w:r>
      <w:r w:rsidRPr="00F35316">
        <w:rPr>
          <w:bCs/>
          <w:color w:val="000000"/>
          <w:sz w:val="28"/>
          <w:szCs w:val="28"/>
        </w:rPr>
        <w:t xml:space="preserve"> проекту </w:t>
      </w:r>
      <w:r w:rsidR="005B1DC3" w:rsidRPr="00F35316">
        <w:rPr>
          <w:sz w:val="28"/>
          <w:szCs w:val="28"/>
        </w:rPr>
        <w:t>постановления Прави</w:t>
      </w:r>
      <w:r w:rsidR="00722879" w:rsidRPr="00F35316">
        <w:rPr>
          <w:sz w:val="28"/>
          <w:szCs w:val="28"/>
        </w:rPr>
        <w:t xml:space="preserve">тельства Кыргызской Республики </w:t>
      </w:r>
      <w:r w:rsidR="00CA56F3" w:rsidRPr="00F35316">
        <w:rPr>
          <w:sz w:val="28"/>
          <w:szCs w:val="28"/>
        </w:rPr>
        <w:t>«О внесении  изменения в постановление Правительства</w:t>
      </w:r>
      <w:r w:rsidR="00812241">
        <w:rPr>
          <w:sz w:val="28"/>
          <w:szCs w:val="28"/>
        </w:rPr>
        <w:t xml:space="preserve"> </w:t>
      </w:r>
      <w:r w:rsidR="00CA56F3" w:rsidRPr="00F35316">
        <w:rPr>
          <w:sz w:val="28"/>
          <w:szCs w:val="28"/>
        </w:rPr>
        <w:t>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</w:t>
      </w:r>
    </w:p>
    <w:p w:rsidR="00E855D9" w:rsidRPr="002D38E2" w:rsidRDefault="00E855D9" w:rsidP="00E855D9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DD79C6" w:rsidRDefault="00DD79C6" w:rsidP="005B1DC3">
      <w:pPr>
        <w:ind w:firstLine="490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1. Цель и задачи</w:t>
      </w:r>
    </w:p>
    <w:p w:rsidR="00DD79C6" w:rsidRPr="00DD79C6" w:rsidRDefault="00DD79C6" w:rsidP="0044091E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Целями и </w:t>
      </w:r>
      <w:r w:rsidR="007F6FFA">
        <w:rPr>
          <w:rFonts w:eastAsiaTheme="minorHAnsi"/>
          <w:sz w:val="28"/>
          <w:szCs w:val="28"/>
          <w:lang w:eastAsia="en-US"/>
        </w:rPr>
        <w:t>задачами проекта</w:t>
      </w:r>
      <w:r w:rsidRPr="00DD79C6">
        <w:rPr>
          <w:rFonts w:eastAsiaTheme="minorHAnsi"/>
          <w:sz w:val="28"/>
          <w:szCs w:val="28"/>
          <w:lang w:eastAsia="en-US"/>
        </w:rPr>
        <w:t xml:space="preserve"> постановления</w:t>
      </w:r>
      <w:r w:rsidR="00F35316">
        <w:rPr>
          <w:rFonts w:eastAsiaTheme="minorHAnsi"/>
          <w:sz w:val="28"/>
          <w:szCs w:val="28"/>
          <w:lang w:eastAsia="en-US"/>
        </w:rPr>
        <w:t xml:space="preserve"> Правительства Кыргызской Республики</w:t>
      </w:r>
      <w:r>
        <w:rPr>
          <w:rFonts w:eastAsiaTheme="minorHAnsi"/>
          <w:sz w:val="28"/>
          <w:szCs w:val="28"/>
          <w:lang w:eastAsia="en-US"/>
        </w:rPr>
        <w:t xml:space="preserve"> явля</w:t>
      </w:r>
      <w:r w:rsidR="00F35316">
        <w:rPr>
          <w:rFonts w:eastAsiaTheme="minorHAnsi"/>
          <w:sz w:val="28"/>
          <w:szCs w:val="28"/>
          <w:lang w:eastAsia="en-US"/>
        </w:rPr>
        <w:t>е</w:t>
      </w:r>
      <w:r w:rsidRPr="00DD79C6">
        <w:rPr>
          <w:rFonts w:eastAsiaTheme="minorHAnsi"/>
          <w:sz w:val="28"/>
          <w:szCs w:val="28"/>
          <w:lang w:eastAsia="en-US"/>
        </w:rPr>
        <w:t xml:space="preserve">тся </w:t>
      </w:r>
      <w:r w:rsidR="00F35316" w:rsidRPr="00F35316">
        <w:rPr>
          <w:rFonts w:eastAsiaTheme="minorHAnsi"/>
          <w:sz w:val="28"/>
          <w:szCs w:val="28"/>
          <w:lang w:eastAsia="en-US"/>
        </w:rPr>
        <w:t>приведени</w:t>
      </w:r>
      <w:r w:rsidR="00F35316">
        <w:rPr>
          <w:rFonts w:eastAsiaTheme="minorHAnsi"/>
          <w:sz w:val="28"/>
          <w:szCs w:val="28"/>
          <w:lang w:eastAsia="en-US"/>
        </w:rPr>
        <w:t>е</w:t>
      </w:r>
      <w:r w:rsidR="00F35316" w:rsidRPr="00F35316">
        <w:rPr>
          <w:rFonts w:eastAsiaTheme="minorHAnsi"/>
          <w:sz w:val="28"/>
          <w:szCs w:val="28"/>
          <w:lang w:eastAsia="en-US"/>
        </w:rPr>
        <w:t xml:space="preserve"> </w:t>
      </w:r>
      <w:r w:rsidR="00812241">
        <w:rPr>
          <w:rFonts w:eastAsiaTheme="minorHAnsi"/>
          <w:sz w:val="28"/>
          <w:szCs w:val="28"/>
          <w:lang w:eastAsia="en-US"/>
        </w:rPr>
        <w:t>П</w:t>
      </w:r>
      <w:r w:rsidR="00812241" w:rsidRPr="00812241">
        <w:rPr>
          <w:rFonts w:eastAsiaTheme="minorHAnsi"/>
          <w:sz w:val="28"/>
          <w:szCs w:val="28"/>
          <w:lang w:eastAsia="en-US"/>
        </w:rPr>
        <w:t>равил организации пассажирских перевозок автомобильным транспортом в Кыргызской Республике</w:t>
      </w:r>
      <w:r w:rsidR="00F35316" w:rsidRPr="00F35316">
        <w:rPr>
          <w:rFonts w:eastAsiaTheme="minorHAnsi"/>
          <w:sz w:val="28"/>
          <w:szCs w:val="28"/>
          <w:lang w:eastAsia="en-US"/>
        </w:rPr>
        <w:t xml:space="preserve"> </w:t>
      </w:r>
      <w:r w:rsidR="00812241" w:rsidRPr="00F35316">
        <w:rPr>
          <w:rFonts w:eastAsiaTheme="minorHAnsi"/>
          <w:sz w:val="28"/>
          <w:szCs w:val="28"/>
          <w:lang w:eastAsia="en-US"/>
        </w:rPr>
        <w:t>в соответствие</w:t>
      </w:r>
      <w:r w:rsidR="00812241" w:rsidRPr="00812241">
        <w:t xml:space="preserve"> </w:t>
      </w:r>
      <w:r w:rsidR="00F35316" w:rsidRPr="00F35316">
        <w:rPr>
          <w:rFonts w:eastAsiaTheme="minorHAnsi"/>
          <w:sz w:val="28"/>
          <w:szCs w:val="28"/>
          <w:lang w:eastAsia="en-US"/>
        </w:rPr>
        <w:t>со статьей 11 Закона Кыргызской Республики «Об автомобильном транспорте»</w:t>
      </w:r>
      <w:r w:rsidR="00F35316">
        <w:rPr>
          <w:rFonts w:eastAsiaTheme="minorHAnsi"/>
          <w:sz w:val="28"/>
          <w:szCs w:val="28"/>
          <w:lang w:eastAsia="en-US"/>
        </w:rPr>
        <w:t xml:space="preserve"> </w:t>
      </w:r>
    </w:p>
    <w:p w:rsidR="00DD79C6" w:rsidRPr="00DD79C6" w:rsidRDefault="00DD79C6" w:rsidP="0044091E">
      <w:pPr>
        <w:ind w:firstLine="490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2. Описательная часть</w:t>
      </w:r>
    </w:p>
    <w:p w:rsidR="00821E69" w:rsidRDefault="00821E69" w:rsidP="00821E69">
      <w:pPr>
        <w:ind w:firstLine="49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21E69">
        <w:rPr>
          <w:sz w:val="28"/>
          <w:szCs w:val="28"/>
        </w:rPr>
        <w:t xml:space="preserve">огласно п.166 Правил организации пассажирских перевозок автомобильным транспортом в Кыргызской Республике, утвержденных постановлением Правительства Кыргызской Республики от 23 сентября 2013 года №519, плата за перевозку пассажиров и багажа транспортом общего пользования по городским, пригородным и междугородным маршрутам </w:t>
      </w:r>
      <w:r w:rsidRPr="004A09FF">
        <w:rPr>
          <w:i/>
          <w:sz w:val="28"/>
          <w:szCs w:val="28"/>
        </w:rPr>
        <w:t xml:space="preserve">устанавливается </w:t>
      </w:r>
      <w:r w:rsidRPr="00821E69">
        <w:rPr>
          <w:sz w:val="28"/>
          <w:szCs w:val="28"/>
        </w:rPr>
        <w:t>перевозчиком в соответствии с законодат</w:t>
      </w:r>
      <w:r>
        <w:rPr>
          <w:sz w:val="28"/>
          <w:szCs w:val="28"/>
        </w:rPr>
        <w:t>ельством Кыргызской Республики.</w:t>
      </w:r>
    </w:p>
    <w:p w:rsidR="00821E69" w:rsidRDefault="00821E69" w:rsidP="00821E69">
      <w:pPr>
        <w:ind w:firstLine="490"/>
        <w:jc w:val="both"/>
        <w:rPr>
          <w:sz w:val="28"/>
          <w:szCs w:val="28"/>
        </w:rPr>
      </w:pPr>
      <w:r w:rsidRPr="00821E69">
        <w:rPr>
          <w:sz w:val="28"/>
          <w:szCs w:val="28"/>
        </w:rPr>
        <w:t xml:space="preserve">Тогда как, в соответствии с ч.2 ст. 11 Закона Кыргызской Республики «Об автомобильном транспорте», тарифы на пассажирские перевозки на автомобильном транспорте общего пользования </w:t>
      </w:r>
      <w:r w:rsidRPr="004A09FF">
        <w:rPr>
          <w:i/>
          <w:sz w:val="28"/>
          <w:szCs w:val="28"/>
        </w:rPr>
        <w:t xml:space="preserve">устанавливаются </w:t>
      </w:r>
      <w:r>
        <w:rPr>
          <w:sz w:val="28"/>
          <w:szCs w:val="28"/>
        </w:rPr>
        <w:t>мес</w:t>
      </w:r>
      <w:r w:rsidRPr="00821E69">
        <w:rPr>
          <w:sz w:val="28"/>
          <w:szCs w:val="28"/>
        </w:rPr>
        <w:t>тными органами самоуправл</w:t>
      </w:r>
      <w:r>
        <w:rPr>
          <w:sz w:val="28"/>
          <w:szCs w:val="28"/>
        </w:rPr>
        <w:t xml:space="preserve">ения в рамках тарифной политики </w:t>
      </w:r>
      <w:r w:rsidRPr="00821E69">
        <w:rPr>
          <w:sz w:val="28"/>
          <w:szCs w:val="28"/>
        </w:rPr>
        <w:t>автомобильной перевозки.</w:t>
      </w:r>
    </w:p>
    <w:p w:rsidR="00F234B1" w:rsidRPr="00F234B1" w:rsidRDefault="00F234B1" w:rsidP="00821E69">
      <w:pPr>
        <w:ind w:firstLine="49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статьи</w:t>
      </w:r>
      <w:proofErr w:type="gramEnd"/>
      <w:r>
        <w:rPr>
          <w:sz w:val="28"/>
          <w:szCs w:val="28"/>
        </w:rPr>
        <w:t xml:space="preserve"> </w:t>
      </w:r>
      <w:r w:rsidRPr="00F234B1">
        <w:rPr>
          <w:sz w:val="28"/>
          <w:szCs w:val="28"/>
        </w:rPr>
        <w:t>33 Закона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Кыргызской Республики «О нормативных правовых актах Кыргызской Республики»</w:t>
      </w:r>
      <w:r w:rsidR="00286C32">
        <w:rPr>
          <w:sz w:val="28"/>
          <w:szCs w:val="28"/>
        </w:rPr>
        <w:t xml:space="preserve"> (далее-Закон)</w:t>
      </w:r>
      <w:r w:rsidRPr="00F234B1">
        <w:rPr>
          <w:sz w:val="28"/>
          <w:szCs w:val="28"/>
        </w:rPr>
        <w:t>, при выявлении пробело</w:t>
      </w:r>
      <w:r w:rsidR="00286C32">
        <w:rPr>
          <w:sz w:val="28"/>
          <w:szCs w:val="28"/>
        </w:rPr>
        <w:t>в</w:t>
      </w:r>
      <w:r w:rsidRPr="00F234B1">
        <w:rPr>
          <w:sz w:val="28"/>
          <w:szCs w:val="28"/>
        </w:rPr>
        <w:t xml:space="preserve"> и коллизий в нормативных правовых актах нормотворческие органы (должностные лица), принявшие их, вносят в них соответствующие дополнения или изменения, устраняющие пробелы и коллизии.</w:t>
      </w:r>
    </w:p>
    <w:p w:rsidR="0072464D" w:rsidRDefault="00F234B1" w:rsidP="0044091E">
      <w:pPr>
        <w:ind w:firstLine="490"/>
        <w:jc w:val="both"/>
        <w:rPr>
          <w:sz w:val="28"/>
          <w:szCs w:val="28"/>
        </w:rPr>
      </w:pPr>
      <w:proofErr w:type="gramStart"/>
      <w:r w:rsidRPr="00F234B1">
        <w:rPr>
          <w:sz w:val="28"/>
          <w:szCs w:val="28"/>
        </w:rPr>
        <w:t>Вместе с тем, согласно Положению о Министерстве транспорта и дорог, утвержденному постановлением Правительства Кыргызской Республики от 09.08.2016 года №436, Министерство разрабатывает и вносит в установленном порядке предложения по формированию едином государственной политики в сфере дорожно-транспортного комплекса и осуществляет ее реализацию, а также разрабатывает проекты нормативных правовых актов и вносит их на рассмотрение Правительства Кыргызской Республики.</w:t>
      </w:r>
      <w:proofErr w:type="gramEnd"/>
      <w:r w:rsidR="00286C32">
        <w:rPr>
          <w:sz w:val="28"/>
          <w:szCs w:val="28"/>
        </w:rPr>
        <w:t xml:space="preserve"> </w:t>
      </w:r>
      <w:proofErr w:type="gramStart"/>
      <w:r w:rsidR="008C4A12">
        <w:rPr>
          <w:sz w:val="28"/>
          <w:szCs w:val="28"/>
        </w:rPr>
        <w:t>Также, в соответствии с Представлением Прокуратуры г. Бишкек об устранении нарушений закона</w:t>
      </w:r>
      <w:r w:rsidR="0072464D">
        <w:rPr>
          <w:sz w:val="28"/>
          <w:szCs w:val="28"/>
        </w:rPr>
        <w:t xml:space="preserve">, Министерство </w:t>
      </w:r>
      <w:r w:rsidR="0072464D" w:rsidRPr="002A02C7">
        <w:rPr>
          <w:sz w:val="28"/>
          <w:szCs w:val="28"/>
        </w:rPr>
        <w:t xml:space="preserve">транспорта и </w:t>
      </w:r>
      <w:r w:rsidR="0072464D">
        <w:rPr>
          <w:sz w:val="28"/>
          <w:szCs w:val="28"/>
        </w:rPr>
        <w:t xml:space="preserve">дорог </w:t>
      </w:r>
      <w:r w:rsidR="0072464D" w:rsidRPr="002A02C7">
        <w:rPr>
          <w:sz w:val="28"/>
          <w:szCs w:val="28"/>
        </w:rPr>
        <w:t>Кыргызской Республики разработа</w:t>
      </w:r>
      <w:r w:rsidR="00A52DF9">
        <w:rPr>
          <w:sz w:val="28"/>
          <w:szCs w:val="28"/>
        </w:rPr>
        <w:t xml:space="preserve">ло </w:t>
      </w:r>
      <w:r w:rsidR="0072464D" w:rsidRPr="002A02C7">
        <w:rPr>
          <w:sz w:val="28"/>
          <w:szCs w:val="28"/>
        </w:rPr>
        <w:t xml:space="preserve">и </w:t>
      </w:r>
      <w:r w:rsidR="00A52DF9">
        <w:rPr>
          <w:sz w:val="28"/>
          <w:szCs w:val="28"/>
        </w:rPr>
        <w:t>вносит</w:t>
      </w:r>
      <w:r w:rsidR="0072464D" w:rsidRPr="002A02C7">
        <w:rPr>
          <w:sz w:val="28"/>
          <w:szCs w:val="28"/>
        </w:rPr>
        <w:t xml:space="preserve"> на рассмотрение </w:t>
      </w:r>
      <w:r w:rsidR="0072464D" w:rsidRPr="00F03B26">
        <w:rPr>
          <w:sz w:val="28"/>
          <w:szCs w:val="28"/>
        </w:rPr>
        <w:t xml:space="preserve">проект </w:t>
      </w:r>
      <w:r w:rsidR="00A52DF9">
        <w:rPr>
          <w:sz w:val="28"/>
          <w:szCs w:val="28"/>
        </w:rPr>
        <w:t>постановления Прави</w:t>
      </w:r>
      <w:r w:rsidR="007F6FFA">
        <w:rPr>
          <w:sz w:val="28"/>
          <w:szCs w:val="28"/>
        </w:rPr>
        <w:t xml:space="preserve">тельства Кыргызской Республики </w:t>
      </w:r>
      <w:r w:rsidR="0044091E" w:rsidRPr="0044091E">
        <w:rPr>
          <w:sz w:val="28"/>
          <w:szCs w:val="28"/>
        </w:rPr>
        <w:t>«О внесении  изменения в постановление Правительства Кыргызской Республики «Об утверждении правил организации пассажирских перевозок автомобильным транспортом в Кыргызской Республике» от 23 сентября 2013 года № 519»</w:t>
      </w:r>
      <w:r w:rsidR="0044091E">
        <w:rPr>
          <w:sz w:val="28"/>
          <w:szCs w:val="28"/>
        </w:rPr>
        <w:t>.</w:t>
      </w:r>
      <w:proofErr w:type="gramEnd"/>
    </w:p>
    <w:p w:rsidR="00821E69" w:rsidRDefault="00821E69" w:rsidP="0044091E">
      <w:pPr>
        <w:widowControl/>
        <w:autoSpaceDE/>
        <w:autoSpaceDN/>
        <w:adjustRightInd/>
        <w:ind w:firstLine="709"/>
        <w:jc w:val="both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</w:p>
    <w:p w:rsidR="00821E69" w:rsidRDefault="00821E69" w:rsidP="0044091E">
      <w:pPr>
        <w:widowControl/>
        <w:autoSpaceDE/>
        <w:autoSpaceDN/>
        <w:adjustRightInd/>
        <w:ind w:firstLine="709"/>
        <w:jc w:val="both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</w:p>
    <w:p w:rsidR="00821E69" w:rsidRDefault="00821E69" w:rsidP="0044091E">
      <w:pPr>
        <w:widowControl/>
        <w:autoSpaceDE/>
        <w:autoSpaceDN/>
        <w:adjustRightInd/>
        <w:ind w:firstLine="709"/>
        <w:jc w:val="both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</w:p>
    <w:p w:rsidR="00DD79C6" w:rsidRPr="00DD79C6" w:rsidRDefault="00DD79C6" w:rsidP="0044091E">
      <w:pPr>
        <w:widowControl/>
        <w:autoSpaceDE/>
        <w:autoSpaceDN/>
        <w:adjustRightInd/>
        <w:ind w:firstLine="709"/>
        <w:jc w:val="both"/>
        <w:rPr>
          <w:rFonts w:eastAsiaTheme="minorHAnsi"/>
          <w:b/>
          <w:sz w:val="28"/>
          <w:szCs w:val="28"/>
          <w:shd w:val="clear" w:color="auto" w:fill="FFFFFF"/>
          <w:lang w:eastAsia="en-US"/>
        </w:rPr>
      </w:pPr>
      <w:r w:rsidRPr="00DD79C6">
        <w:rPr>
          <w:rFonts w:eastAsiaTheme="minorHAnsi"/>
          <w:b/>
          <w:sz w:val="28"/>
          <w:szCs w:val="28"/>
          <w:shd w:val="clear" w:color="auto" w:fill="FFFFFF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2A44B1" w:rsidRDefault="002A44B1" w:rsidP="0044091E">
      <w:pPr>
        <w:ind w:firstLine="567"/>
        <w:jc w:val="both"/>
        <w:rPr>
          <w:sz w:val="28"/>
          <w:szCs w:val="28"/>
        </w:rPr>
      </w:pPr>
      <w:r w:rsidRPr="002A44B1">
        <w:rPr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DD79C6" w:rsidRPr="00DD79C6" w:rsidRDefault="00DD79C6" w:rsidP="0044091E">
      <w:pPr>
        <w:ind w:firstLine="567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4. Информация о результатах общественного обсуждения</w:t>
      </w:r>
    </w:p>
    <w:p w:rsidR="00DD79C6" w:rsidRPr="00F34DAE" w:rsidRDefault="00DD79C6" w:rsidP="0044091E">
      <w:pPr>
        <w:ind w:firstLine="567"/>
        <w:jc w:val="both"/>
        <w:rPr>
          <w:color w:val="000000" w:themeColor="text1"/>
          <w:sz w:val="28"/>
          <w:szCs w:val="28"/>
        </w:rPr>
      </w:pPr>
      <w:r w:rsidRPr="00F34DAE">
        <w:rPr>
          <w:color w:val="000000" w:themeColor="text1"/>
          <w:sz w:val="28"/>
          <w:szCs w:val="28"/>
        </w:rPr>
        <w:t>Вместе с тем, вышеназванный проект постановления Правительства Кыргызской Республики б</w:t>
      </w:r>
      <w:r w:rsidR="0044091E">
        <w:rPr>
          <w:color w:val="000000" w:themeColor="text1"/>
          <w:sz w:val="28"/>
          <w:szCs w:val="28"/>
        </w:rPr>
        <w:t>удет</w:t>
      </w:r>
      <w:r w:rsidRPr="00F34DAE">
        <w:rPr>
          <w:color w:val="000000" w:themeColor="text1"/>
          <w:sz w:val="28"/>
          <w:szCs w:val="28"/>
        </w:rPr>
        <w:t xml:space="preserve"> размещен на сайте Правительства Кыргызской Республики </w:t>
      </w:r>
      <w:r w:rsidR="00F34DAE">
        <w:rPr>
          <w:color w:val="000000" w:themeColor="text1"/>
          <w:sz w:val="28"/>
          <w:szCs w:val="28"/>
        </w:rPr>
        <w:t>для общественного обсуждения.</w:t>
      </w:r>
    </w:p>
    <w:p w:rsidR="00DD79C6" w:rsidRPr="00DD79C6" w:rsidRDefault="00DD79C6" w:rsidP="0044091E">
      <w:pPr>
        <w:ind w:firstLine="567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5.Анализ соответствия проекта законодательству</w:t>
      </w:r>
    </w:p>
    <w:p w:rsidR="002A44B1" w:rsidRDefault="002A44B1" w:rsidP="00821E69">
      <w:pPr>
        <w:ind w:firstLine="567"/>
        <w:jc w:val="both"/>
        <w:rPr>
          <w:sz w:val="28"/>
          <w:szCs w:val="28"/>
        </w:rPr>
      </w:pPr>
      <w:r w:rsidRPr="002A44B1">
        <w:rPr>
          <w:sz w:val="28"/>
          <w:szCs w:val="28"/>
        </w:rPr>
        <w:t>Представленный</w:t>
      </w:r>
      <w:r w:rsidR="008C4A12">
        <w:rPr>
          <w:sz w:val="28"/>
          <w:szCs w:val="28"/>
        </w:rPr>
        <w:t xml:space="preserve">  </w:t>
      </w:r>
      <w:r w:rsidRPr="002A44B1">
        <w:rPr>
          <w:sz w:val="28"/>
          <w:szCs w:val="28"/>
        </w:rPr>
        <w:t xml:space="preserve"> проект не </w:t>
      </w:r>
      <w:r w:rsidR="008C4A12">
        <w:rPr>
          <w:sz w:val="28"/>
          <w:szCs w:val="28"/>
        </w:rPr>
        <w:t xml:space="preserve"> </w:t>
      </w:r>
      <w:r w:rsidRPr="002A44B1">
        <w:rPr>
          <w:sz w:val="28"/>
          <w:szCs w:val="28"/>
        </w:rPr>
        <w:t xml:space="preserve">противоречит </w:t>
      </w:r>
      <w:r w:rsidR="008C4A12">
        <w:rPr>
          <w:sz w:val="28"/>
          <w:szCs w:val="28"/>
        </w:rPr>
        <w:t xml:space="preserve">  </w:t>
      </w:r>
      <w:r w:rsidR="00821E69">
        <w:rPr>
          <w:sz w:val="28"/>
          <w:szCs w:val="28"/>
        </w:rPr>
        <w:t>нормам</w:t>
      </w:r>
      <w:r w:rsidR="008C4A12">
        <w:rPr>
          <w:sz w:val="28"/>
          <w:szCs w:val="28"/>
        </w:rPr>
        <w:t xml:space="preserve"> </w:t>
      </w:r>
      <w:r w:rsidR="00821E69">
        <w:rPr>
          <w:sz w:val="28"/>
          <w:szCs w:val="28"/>
        </w:rPr>
        <w:t xml:space="preserve">действующего </w:t>
      </w:r>
      <w:r w:rsidRPr="002A44B1">
        <w:rPr>
          <w:sz w:val="28"/>
          <w:szCs w:val="28"/>
        </w:rPr>
        <w:t xml:space="preserve">законодательства, а также вступившим в установленном порядке в силу </w:t>
      </w:r>
      <w:r w:rsidR="00821E69">
        <w:rPr>
          <w:sz w:val="28"/>
          <w:szCs w:val="28"/>
        </w:rPr>
        <w:t xml:space="preserve"> </w:t>
      </w:r>
      <w:r w:rsidRPr="002A44B1">
        <w:rPr>
          <w:sz w:val="28"/>
          <w:szCs w:val="28"/>
        </w:rPr>
        <w:t xml:space="preserve">международных договорам, участницей которых является </w:t>
      </w:r>
      <w:proofErr w:type="spellStart"/>
      <w:r w:rsidRPr="002A44B1">
        <w:rPr>
          <w:sz w:val="28"/>
          <w:szCs w:val="28"/>
        </w:rPr>
        <w:t>Кыргызская</w:t>
      </w:r>
      <w:proofErr w:type="spellEnd"/>
      <w:r w:rsidRPr="002A44B1">
        <w:rPr>
          <w:sz w:val="28"/>
          <w:szCs w:val="28"/>
        </w:rPr>
        <w:t xml:space="preserve"> Республика.</w:t>
      </w:r>
    </w:p>
    <w:p w:rsidR="00DD79C6" w:rsidRDefault="00DD79C6" w:rsidP="0044091E">
      <w:pPr>
        <w:ind w:firstLine="567"/>
        <w:jc w:val="both"/>
        <w:rPr>
          <w:sz w:val="28"/>
          <w:szCs w:val="28"/>
        </w:rPr>
      </w:pPr>
      <w:r w:rsidRPr="00DD79C6">
        <w:rPr>
          <w:b/>
          <w:sz w:val="28"/>
          <w:szCs w:val="28"/>
        </w:rPr>
        <w:t>6. Информация о необходимости финансирования</w:t>
      </w:r>
    </w:p>
    <w:p w:rsidR="002A44B1" w:rsidRDefault="002A44B1" w:rsidP="0044091E">
      <w:pPr>
        <w:ind w:firstLine="567"/>
        <w:jc w:val="both"/>
        <w:rPr>
          <w:sz w:val="28"/>
          <w:szCs w:val="28"/>
        </w:rPr>
      </w:pPr>
      <w:r w:rsidRPr="002A44B1">
        <w:rPr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DD79C6" w:rsidRPr="00DD79C6" w:rsidRDefault="00DD79C6" w:rsidP="0044091E">
      <w:pPr>
        <w:ind w:firstLine="567"/>
        <w:jc w:val="both"/>
        <w:rPr>
          <w:b/>
          <w:sz w:val="28"/>
          <w:szCs w:val="28"/>
        </w:rPr>
      </w:pPr>
      <w:r w:rsidRPr="00DD79C6">
        <w:rPr>
          <w:b/>
          <w:sz w:val="28"/>
          <w:szCs w:val="28"/>
        </w:rPr>
        <w:t>7. Информация об анализе регулятивного воздействия</w:t>
      </w:r>
    </w:p>
    <w:p w:rsidR="00DD79C6" w:rsidRPr="002A02C7" w:rsidRDefault="00DD79C6" w:rsidP="004409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D79C6">
        <w:rPr>
          <w:sz w:val="28"/>
          <w:szCs w:val="28"/>
        </w:rPr>
        <w:t>роект не подлежит анализу регулятивного воздействия, поскольку не направлен на регулирование предпринимательской деятельности.</w:t>
      </w:r>
    </w:p>
    <w:p w:rsidR="00E855D9" w:rsidRDefault="00E855D9" w:rsidP="0044091E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DD79C6" w:rsidRDefault="00DD79C6" w:rsidP="00E855D9">
      <w:pPr>
        <w:widowControl/>
        <w:autoSpaceDE/>
        <w:autoSpaceDN/>
        <w:adjustRightInd/>
        <w:spacing w:line="276" w:lineRule="auto"/>
        <w:jc w:val="center"/>
        <w:rPr>
          <w:b/>
          <w:color w:val="000000"/>
          <w:sz w:val="28"/>
          <w:szCs w:val="28"/>
        </w:rPr>
      </w:pPr>
    </w:p>
    <w:p w:rsidR="004E234B" w:rsidRDefault="00271A14" w:rsidP="00271A14">
      <w:pPr>
        <w:jc w:val="center"/>
      </w:pPr>
      <w:r>
        <w:rPr>
          <w:b/>
          <w:color w:val="000000"/>
          <w:sz w:val="28"/>
          <w:szCs w:val="28"/>
        </w:rPr>
        <w:t xml:space="preserve">Министр                                                              Ж.С. </w:t>
      </w:r>
      <w:proofErr w:type="spellStart"/>
      <w:r>
        <w:rPr>
          <w:b/>
          <w:color w:val="000000"/>
          <w:sz w:val="28"/>
          <w:szCs w:val="28"/>
        </w:rPr>
        <w:t>Бейшенов</w:t>
      </w:r>
      <w:proofErr w:type="spellEnd"/>
    </w:p>
    <w:sectPr w:rsidR="004E234B" w:rsidSect="00B1336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89A"/>
    <w:rsid w:val="0001489A"/>
    <w:rsid w:val="00271A14"/>
    <w:rsid w:val="00286C32"/>
    <w:rsid w:val="00293C71"/>
    <w:rsid w:val="002A44B1"/>
    <w:rsid w:val="00404B5D"/>
    <w:rsid w:val="00412A4C"/>
    <w:rsid w:val="0044091E"/>
    <w:rsid w:val="00456F5C"/>
    <w:rsid w:val="004A09FF"/>
    <w:rsid w:val="005B1DC3"/>
    <w:rsid w:val="006645DD"/>
    <w:rsid w:val="00722879"/>
    <w:rsid w:val="0072464D"/>
    <w:rsid w:val="007F6FFA"/>
    <w:rsid w:val="00812241"/>
    <w:rsid w:val="00821E69"/>
    <w:rsid w:val="00881226"/>
    <w:rsid w:val="008C4A12"/>
    <w:rsid w:val="00A52DF9"/>
    <w:rsid w:val="00B1336D"/>
    <w:rsid w:val="00CA56F3"/>
    <w:rsid w:val="00CF1475"/>
    <w:rsid w:val="00DD79C6"/>
    <w:rsid w:val="00DF24DE"/>
    <w:rsid w:val="00E855D9"/>
    <w:rsid w:val="00EA5E6A"/>
    <w:rsid w:val="00EF6E9D"/>
    <w:rsid w:val="00F234B1"/>
    <w:rsid w:val="00F34DAE"/>
    <w:rsid w:val="00F35316"/>
    <w:rsid w:val="00FC3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E855D9"/>
    <w:pPr>
      <w:widowControl/>
      <w:autoSpaceDE/>
      <w:autoSpaceDN/>
      <w:adjustRightInd/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E855D9"/>
    <w:pPr>
      <w:widowControl/>
      <w:autoSpaceDE/>
      <w:autoSpaceDN/>
      <w:adjustRightInd/>
      <w:spacing w:after="120" w:line="360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855D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Салима</dc:creator>
  <cp:keywords/>
  <dc:description/>
  <cp:lastModifiedBy>admin</cp:lastModifiedBy>
  <cp:revision>24</cp:revision>
  <dcterms:created xsi:type="dcterms:W3CDTF">2017-01-27T03:27:00Z</dcterms:created>
  <dcterms:modified xsi:type="dcterms:W3CDTF">2020-03-10T05:36:00Z</dcterms:modified>
</cp:coreProperties>
</file>